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14ED" w14:textId="5E31B035" w:rsidR="004662E4" w:rsidRPr="0055229B" w:rsidRDefault="00E92208" w:rsidP="56AB3698">
      <w:pPr>
        <w:shd w:val="clear" w:color="auto" w:fill="FFFFFF" w:themeFill="background1"/>
        <w:ind w:left="1037"/>
        <w:jc w:val="both"/>
        <w:rPr>
          <w:rFonts w:ascii="Calibri" w:hAnsi="Calibri" w:cs="Calibri"/>
          <w:b/>
          <w:bCs/>
          <w:color w:val="000000" w:themeColor="text1"/>
          <w:sz w:val="51"/>
          <w:szCs w:val="51"/>
          <w:lang w:val="en-US"/>
        </w:rPr>
      </w:pPr>
      <w:r w:rsidRPr="0055229B">
        <w:rPr>
          <w:rFonts w:ascii="Calibri" w:hAnsi="Calibri" w:cs="Calibri"/>
          <w:b/>
          <w:bCs/>
          <w:color w:val="000000"/>
          <w:spacing w:val="-12"/>
          <w:sz w:val="51"/>
          <w:szCs w:val="51"/>
          <w:lang w:val="en-US"/>
        </w:rPr>
        <w:t>The Lehane Scholarship 20</w:t>
      </w:r>
      <w:r w:rsidR="00AD6542">
        <w:rPr>
          <w:rFonts w:ascii="Calibri" w:hAnsi="Calibri" w:cs="Calibri"/>
          <w:b/>
          <w:bCs/>
          <w:color w:val="000000"/>
          <w:spacing w:val="-12"/>
          <w:sz w:val="51"/>
          <w:szCs w:val="51"/>
          <w:lang w:val="en-US"/>
        </w:rPr>
        <w:t>2</w:t>
      </w:r>
      <w:r w:rsidR="00F37569">
        <w:rPr>
          <w:rFonts w:ascii="Calibri" w:hAnsi="Calibri" w:cs="Calibri"/>
          <w:b/>
          <w:bCs/>
          <w:color w:val="000000"/>
          <w:spacing w:val="-12"/>
          <w:sz w:val="51"/>
          <w:szCs w:val="51"/>
          <w:lang w:val="en-US"/>
        </w:rPr>
        <w:t>4</w:t>
      </w:r>
    </w:p>
    <w:p w14:paraId="4FB6BB7D" w14:textId="31C69B12" w:rsidR="0055229B" w:rsidRDefault="004662E4" w:rsidP="56AB3698">
      <w:pPr>
        <w:numPr>
          <w:ilvl w:val="0"/>
          <w:numId w:val="2"/>
        </w:numPr>
        <w:shd w:val="clear" w:color="auto" w:fill="FFFFFF" w:themeFill="background1"/>
        <w:spacing w:before="672"/>
        <w:jc w:val="both"/>
        <w:rPr>
          <w:rFonts w:ascii="Calibri" w:hAnsi="Calibri" w:cs="Calibri"/>
          <w:color w:val="000000"/>
          <w:spacing w:val="-5"/>
          <w:sz w:val="24"/>
          <w:szCs w:val="24"/>
          <w:lang w:val="en-US"/>
        </w:rPr>
      </w:pP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>One Scholarship equivalent in value to €</w:t>
      </w:r>
      <w:r w:rsidR="775F3B2B"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>3,000</w:t>
      </w: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 will be awarded annually.</w:t>
      </w:r>
    </w:p>
    <w:p w14:paraId="304379C3" w14:textId="77777777" w:rsidR="0055229B" w:rsidRPr="0055229B" w:rsidRDefault="004662E4" w:rsidP="0055229B">
      <w:pPr>
        <w:numPr>
          <w:ilvl w:val="0"/>
          <w:numId w:val="2"/>
        </w:numPr>
        <w:shd w:val="clear" w:color="auto" w:fill="FFFFFF"/>
        <w:spacing w:before="720" w:line="240" w:lineRule="exact"/>
        <w:ind w:right="197"/>
        <w:jc w:val="both"/>
        <w:rPr>
          <w:rFonts w:ascii="Calibri" w:hAnsi="Calibri" w:cs="Calibri"/>
        </w:rPr>
      </w:pP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An applicant must have received his/her post primary education in </w:t>
      </w:r>
      <w:proofErr w:type="spellStart"/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>Gaelcholáiste</w:t>
      </w:r>
      <w:proofErr w:type="spellEnd"/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 </w:t>
      </w:r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Mhuire (AG), An </w:t>
      </w:r>
      <w:proofErr w:type="spellStart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Mhainistir</w:t>
      </w:r>
      <w:proofErr w:type="spellEnd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Thuaidh</w:t>
      </w:r>
      <w:proofErr w:type="spellEnd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, Corcaigh.</w:t>
      </w:r>
    </w:p>
    <w:p w14:paraId="27A2EF07" w14:textId="77777777" w:rsidR="0055229B" w:rsidRPr="0055229B" w:rsidRDefault="004662E4" w:rsidP="0055229B">
      <w:pPr>
        <w:numPr>
          <w:ilvl w:val="0"/>
          <w:numId w:val="2"/>
        </w:numPr>
        <w:shd w:val="clear" w:color="auto" w:fill="FFFFFF"/>
        <w:spacing w:before="691" w:line="240" w:lineRule="exact"/>
        <w:ind w:right="197"/>
        <w:jc w:val="both"/>
        <w:rPr>
          <w:rFonts w:ascii="Calibri" w:hAnsi="Calibri" w:cs="Calibri"/>
        </w:rPr>
      </w:pP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In the Autumn of the Leaving Certificate Examination year, an applicant must have secured a place and registered for an </w:t>
      </w:r>
      <w:proofErr w:type="spellStart"/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>Honours</w:t>
      </w:r>
      <w:proofErr w:type="spellEnd"/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 </w:t>
      </w:r>
      <w:proofErr w:type="gramStart"/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>Bachelor Degree</w:t>
      </w:r>
      <w:proofErr w:type="gramEnd"/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 - Level 8 - course in </w:t>
      </w:r>
      <w:r w:rsidRPr="0055229B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>any approved 3</w:t>
      </w:r>
      <w:r w:rsidRPr="005F04CE">
        <w:rPr>
          <w:rFonts w:ascii="Calibri" w:hAnsi="Calibri" w:cs="Calibri"/>
          <w:color w:val="000000"/>
          <w:spacing w:val="-4"/>
          <w:sz w:val="24"/>
          <w:szCs w:val="24"/>
          <w:vertAlign w:val="superscript"/>
          <w:lang w:val="en-US"/>
        </w:rPr>
        <w:t>rd</w:t>
      </w:r>
      <w:r w:rsidR="005F04CE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 xml:space="preserve"> </w:t>
      </w:r>
      <w:r w:rsidRPr="0055229B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>Level Institution in Ireland.</w:t>
      </w:r>
    </w:p>
    <w:p w14:paraId="30B8BA6F" w14:textId="77777777" w:rsidR="004662E4" w:rsidRPr="0055229B" w:rsidRDefault="004662E4" w:rsidP="0055229B">
      <w:pPr>
        <w:numPr>
          <w:ilvl w:val="0"/>
          <w:numId w:val="2"/>
        </w:numPr>
        <w:shd w:val="clear" w:color="auto" w:fill="FFFFFF"/>
        <w:spacing w:before="691" w:line="240" w:lineRule="exact"/>
        <w:ind w:right="197"/>
        <w:jc w:val="both"/>
        <w:rPr>
          <w:rFonts w:ascii="Calibri" w:hAnsi="Calibri" w:cs="Calibri"/>
        </w:rPr>
      </w:pPr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All the following circumstances will be </w:t>
      </w:r>
      <w:proofErr w:type="gramStart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taken into account</w:t>
      </w:r>
      <w:proofErr w:type="gramEnd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during the selection process:</w:t>
      </w:r>
    </w:p>
    <w:p w14:paraId="39D4F477" w14:textId="77777777" w:rsidR="004662E4" w:rsidRPr="0055229B" w:rsidRDefault="004662E4" w:rsidP="0055229B">
      <w:pPr>
        <w:numPr>
          <w:ilvl w:val="0"/>
          <w:numId w:val="3"/>
        </w:numPr>
        <w:shd w:val="clear" w:color="auto" w:fill="FFFFFF"/>
        <w:tabs>
          <w:tab w:val="left" w:pos="125"/>
        </w:tabs>
        <w:spacing w:before="206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>The performance of the applicant in the Leaving Certificate Examination.</w:t>
      </w:r>
    </w:p>
    <w:p w14:paraId="39B33F4A" w14:textId="77777777" w:rsidR="004662E4" w:rsidRPr="0055229B" w:rsidRDefault="004662E4" w:rsidP="0055229B">
      <w:pPr>
        <w:numPr>
          <w:ilvl w:val="0"/>
          <w:numId w:val="3"/>
        </w:numPr>
        <w:shd w:val="clear" w:color="auto" w:fill="FFFFFF"/>
        <w:tabs>
          <w:tab w:val="left" w:pos="125"/>
        </w:tabs>
        <w:spacing w:before="230" w:line="235" w:lineRule="exact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The contribution of the applicant to the ethos of the school and the co-operation and</w:t>
      </w:r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br/>
        <w:t xml:space="preserve">conduct of the applicant during his/her </w:t>
      </w:r>
      <w:proofErr w:type="gramStart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5 or 6 year</w:t>
      </w:r>
      <w:proofErr w:type="gramEnd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tenure in </w:t>
      </w:r>
      <w:proofErr w:type="spellStart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Gaelcholáiste</w:t>
      </w:r>
      <w:proofErr w:type="spellEnd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Mhuire (AG).</w:t>
      </w:r>
    </w:p>
    <w:p w14:paraId="2C8FCD5B" w14:textId="77777777" w:rsidR="004662E4" w:rsidRPr="0055229B" w:rsidRDefault="004662E4" w:rsidP="0055229B">
      <w:pPr>
        <w:numPr>
          <w:ilvl w:val="0"/>
          <w:numId w:val="3"/>
        </w:numPr>
        <w:shd w:val="clear" w:color="auto" w:fill="FFFFFF"/>
        <w:tabs>
          <w:tab w:val="left" w:pos="125"/>
        </w:tabs>
        <w:spacing w:before="216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The family circumstances of the applicant.</w:t>
      </w:r>
    </w:p>
    <w:p w14:paraId="23C5DCE0" w14:textId="77777777" w:rsidR="0055229B" w:rsidRDefault="004662E4" w:rsidP="0055229B">
      <w:pPr>
        <w:numPr>
          <w:ilvl w:val="0"/>
          <w:numId w:val="2"/>
        </w:numPr>
        <w:shd w:val="clear" w:color="auto" w:fill="FFFFFF"/>
        <w:spacing w:before="706" w:line="240" w:lineRule="exact"/>
        <w:jc w:val="both"/>
        <w:rPr>
          <w:rFonts w:ascii="Calibri" w:hAnsi="Calibri" w:cs="Calibri"/>
          <w:color w:val="000000"/>
          <w:spacing w:val="-4"/>
          <w:sz w:val="24"/>
          <w:szCs w:val="24"/>
          <w:lang w:val="en-US"/>
        </w:rPr>
      </w:pP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>The recipient of the Lehane Scholarship cannot be in receipt of any other 3</w:t>
      </w:r>
      <w:r w:rsidRPr="005F04CE">
        <w:rPr>
          <w:rFonts w:ascii="Calibri" w:hAnsi="Calibri" w:cs="Calibri"/>
          <w:color w:val="000000"/>
          <w:spacing w:val="-5"/>
          <w:sz w:val="24"/>
          <w:szCs w:val="24"/>
          <w:vertAlign w:val="superscript"/>
          <w:lang w:val="en-US"/>
        </w:rPr>
        <w:t>r</w:t>
      </w:r>
      <w:r w:rsidR="005F04CE" w:rsidRPr="005F04CE">
        <w:rPr>
          <w:rFonts w:ascii="Calibri" w:hAnsi="Calibri" w:cs="Calibri"/>
          <w:color w:val="000000"/>
          <w:spacing w:val="-5"/>
          <w:sz w:val="24"/>
          <w:szCs w:val="24"/>
          <w:vertAlign w:val="superscript"/>
          <w:lang w:val="en-US"/>
        </w:rPr>
        <w:t>d</w:t>
      </w:r>
      <w:r w:rsidR="005F04CE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 </w:t>
      </w: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level scholarship, </w:t>
      </w:r>
      <w:proofErr w:type="gramStart"/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>with the exception of</w:t>
      </w:r>
      <w:proofErr w:type="gramEnd"/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 a College Entrance Scholarship which is normally </w:t>
      </w:r>
      <w:r w:rsidRPr="0055229B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>tenable for 1 year only.</w:t>
      </w:r>
    </w:p>
    <w:p w14:paraId="78B7356B" w14:textId="367B19AD" w:rsidR="0055229B" w:rsidRPr="005F04CE" w:rsidRDefault="004662E4" w:rsidP="56AB3698">
      <w:pPr>
        <w:numPr>
          <w:ilvl w:val="0"/>
          <w:numId w:val="2"/>
        </w:numPr>
        <w:shd w:val="clear" w:color="auto" w:fill="FFFFFF" w:themeFill="background1"/>
        <w:spacing w:before="710" w:line="240" w:lineRule="exact"/>
        <w:jc w:val="both"/>
        <w:rPr>
          <w:rFonts w:ascii="Calibri" w:hAnsi="Calibri" w:cs="Calibri"/>
        </w:rPr>
      </w:pP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The Lehane Scholarship will be renewed each year for 4 years of a Primary Degree </w:t>
      </w:r>
      <w:proofErr w:type="spellStart"/>
      <w:r w:rsidRPr="0055229B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>Programme</w:t>
      </w:r>
      <w:proofErr w:type="spellEnd"/>
      <w:r w:rsidRPr="0055229B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 xml:space="preserve"> - value €</w:t>
      </w:r>
      <w:r w:rsidR="59BF2D5E" w:rsidRPr="0055229B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>3,000</w:t>
      </w:r>
      <w:r w:rsidRPr="0055229B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 xml:space="preserve"> per year - provided the holder passes annual examinations</w:t>
      </w:r>
      <w:r w:rsidR="0055229B" w:rsidRPr="0055229B">
        <w:rPr>
          <w:rFonts w:ascii="Calibri" w:hAnsi="Calibri" w:cs="Calibri"/>
          <w:color w:val="000000"/>
          <w:spacing w:val="-4"/>
          <w:sz w:val="24"/>
          <w:szCs w:val="24"/>
          <w:lang w:val="en-US"/>
        </w:rPr>
        <w:t>.</w:t>
      </w:r>
    </w:p>
    <w:p w14:paraId="278944FB" w14:textId="1293E698" w:rsidR="0055229B" w:rsidRPr="0055229B" w:rsidRDefault="004662E4" w:rsidP="1ACB07D6">
      <w:pPr>
        <w:numPr>
          <w:ilvl w:val="0"/>
          <w:numId w:val="2"/>
        </w:numPr>
        <w:shd w:val="clear" w:color="auto" w:fill="FFFFFF" w:themeFill="background1"/>
        <w:spacing w:before="691" w:line="240" w:lineRule="exact"/>
        <w:jc w:val="both"/>
        <w:rPr>
          <w:rFonts w:ascii="Calibri" w:hAnsi="Calibri" w:cs="Calibri"/>
        </w:rPr>
      </w:pPr>
      <w:r w:rsidRPr="0055229B">
        <w:rPr>
          <w:rFonts w:ascii="Calibri" w:hAnsi="Calibri" w:cs="Calibri"/>
          <w:color w:val="000000"/>
          <w:spacing w:val="-2"/>
          <w:sz w:val="24"/>
          <w:szCs w:val="24"/>
          <w:lang w:val="en-US"/>
        </w:rPr>
        <w:t xml:space="preserve">The Lehane Scholarship application form must be properly completed by each </w:t>
      </w: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 xml:space="preserve">applicant and returned to The Secretary of The Lehane Scholarship Selection </w:t>
      </w:r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Committee, </w:t>
      </w:r>
      <w:proofErr w:type="spellStart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Gaelcholáiste</w:t>
      </w:r>
      <w:proofErr w:type="spellEnd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Mhuire (AG), An </w:t>
      </w:r>
      <w:proofErr w:type="spellStart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Mhainistir</w:t>
      </w:r>
      <w:proofErr w:type="spellEnd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</w:t>
      </w:r>
      <w:proofErr w:type="spellStart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Thuaidh</w:t>
      </w:r>
      <w:proofErr w:type="spellEnd"/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, Corcaigh </w:t>
      </w:r>
      <w:r w:rsidR="005F04CE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or emailed to </w:t>
      </w:r>
      <w:hyperlink r:id="rId7" w:history="1">
        <w:r w:rsidR="005F04CE" w:rsidRPr="00C412AF">
          <w:rPr>
            <w:rStyle w:val="Hyperlink"/>
            <w:rFonts w:ascii="Helvetica" w:hAnsi="Helvetica"/>
            <w:sz w:val="19"/>
            <w:szCs w:val="19"/>
          </w:rPr>
          <w:t>CMNiMhurchu@gcm.ie</w:t>
        </w:r>
      </w:hyperlink>
      <w:r w:rsidR="005F04CE" w:rsidRPr="005F04CE">
        <w:rPr>
          <w:rStyle w:val="Hyperlink"/>
          <w:rFonts w:ascii="Helvetica" w:hAnsi="Helvetica" w:cs="Arial"/>
          <w:sz w:val="19"/>
          <w:szCs w:val="19"/>
          <w:u w:val="none"/>
        </w:rPr>
        <w:t xml:space="preserve"> </w:t>
      </w:r>
      <w:r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no </w:t>
      </w:r>
      <w:r w:rsidR="00E22663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later</w:t>
      </w:r>
      <w:r w:rsidR="6FBAF634"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than 16</w:t>
      </w:r>
      <w:r w:rsidR="00E22663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:</w:t>
      </w:r>
      <w:r w:rsidR="6FBAF634"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00 </w:t>
      </w:r>
      <w:proofErr w:type="spellStart"/>
      <w:r w:rsidR="6FBAF634"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h</w:t>
      </w:r>
      <w:r w:rsidR="00E22663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rs</w:t>
      </w:r>
      <w:proofErr w:type="spellEnd"/>
      <w:r w:rsidR="6FBAF634"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on </w:t>
      </w:r>
      <w:r w:rsidR="00E22663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Fri</w:t>
      </w:r>
      <w:r w:rsidR="6FBAF634"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day </w:t>
      </w:r>
      <w:r w:rsidR="00F37569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22nd</w:t>
      </w:r>
      <w:r w:rsidR="6FBAF634"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</w:t>
      </w:r>
      <w:r w:rsidR="00E22663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November</w:t>
      </w:r>
      <w:r w:rsidR="6FBAF634"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 xml:space="preserve"> </w:t>
      </w:r>
      <w:r w:rsidR="566775AA"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202</w:t>
      </w:r>
      <w:r w:rsidR="00F37569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4</w:t>
      </w:r>
      <w:r w:rsidR="566775AA" w:rsidRPr="0055229B">
        <w:rPr>
          <w:rFonts w:ascii="Calibri" w:hAnsi="Calibri" w:cs="Calibri"/>
          <w:color w:val="000000"/>
          <w:spacing w:val="-6"/>
          <w:sz w:val="24"/>
          <w:szCs w:val="24"/>
          <w:lang w:val="en-US"/>
        </w:rPr>
        <w:t>.</w:t>
      </w:r>
    </w:p>
    <w:p w14:paraId="58281571" w14:textId="77777777" w:rsidR="004662E4" w:rsidRPr="0055229B" w:rsidRDefault="004662E4" w:rsidP="0055229B">
      <w:pPr>
        <w:numPr>
          <w:ilvl w:val="0"/>
          <w:numId w:val="2"/>
        </w:numPr>
        <w:shd w:val="clear" w:color="auto" w:fill="FFFFFF"/>
        <w:spacing w:before="691" w:line="240" w:lineRule="exact"/>
        <w:jc w:val="both"/>
        <w:rPr>
          <w:rFonts w:ascii="Calibri" w:hAnsi="Calibri" w:cs="Calibri"/>
        </w:rPr>
      </w:pPr>
      <w:r w:rsidRPr="0055229B">
        <w:rPr>
          <w:rFonts w:ascii="Calibri" w:hAnsi="Calibri" w:cs="Calibri"/>
          <w:color w:val="000000"/>
          <w:spacing w:val="-5"/>
          <w:sz w:val="24"/>
          <w:szCs w:val="24"/>
          <w:lang w:val="en-US"/>
        </w:rPr>
        <w:t>The decision of the Lehane Scholarship Selection Committee is final.</w:t>
      </w:r>
    </w:p>
    <w:sectPr w:rsidR="004662E4" w:rsidRPr="0055229B">
      <w:type w:val="continuous"/>
      <w:pgSz w:w="11909" w:h="16834"/>
      <w:pgMar w:top="1440" w:right="1512" w:bottom="720" w:left="15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DDB0" w14:textId="77777777" w:rsidR="002C1377" w:rsidRDefault="002C1377" w:rsidP="006955F8">
      <w:r>
        <w:separator/>
      </w:r>
    </w:p>
  </w:endnote>
  <w:endnote w:type="continuationSeparator" w:id="0">
    <w:p w14:paraId="29AF11C1" w14:textId="77777777" w:rsidR="002C1377" w:rsidRDefault="002C1377" w:rsidP="0069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7CDC" w14:textId="77777777" w:rsidR="002C1377" w:rsidRDefault="002C1377" w:rsidP="006955F8">
      <w:r>
        <w:separator/>
      </w:r>
    </w:p>
  </w:footnote>
  <w:footnote w:type="continuationSeparator" w:id="0">
    <w:p w14:paraId="73B52B5E" w14:textId="77777777" w:rsidR="002C1377" w:rsidRDefault="002C1377" w:rsidP="0069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341F32"/>
    <w:lvl w:ilvl="0">
      <w:numFmt w:val="bullet"/>
      <w:lvlText w:val="*"/>
      <w:lvlJc w:val="left"/>
    </w:lvl>
  </w:abstractNum>
  <w:abstractNum w:abstractNumId="1" w15:restartNumberingAfterBreak="0">
    <w:nsid w:val="5E4D7FAF"/>
    <w:multiLevelType w:val="hybridMultilevel"/>
    <w:tmpl w:val="56849DD6"/>
    <w:lvl w:ilvl="0" w:tplc="31BA3A42">
      <w:start w:val="1"/>
      <w:numFmt w:val="decimal"/>
      <w:lvlText w:val="%1."/>
      <w:lvlJc w:val="left"/>
      <w:pPr>
        <w:ind w:left="370" w:hanging="360"/>
      </w:pPr>
      <w:rPr>
        <w:rFonts w:eastAsia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90" w:hanging="360"/>
      </w:pPr>
    </w:lvl>
    <w:lvl w:ilvl="2" w:tplc="1809001B" w:tentative="1">
      <w:start w:val="1"/>
      <w:numFmt w:val="lowerRoman"/>
      <w:lvlText w:val="%3."/>
      <w:lvlJc w:val="right"/>
      <w:pPr>
        <w:ind w:left="1810" w:hanging="180"/>
      </w:pPr>
    </w:lvl>
    <w:lvl w:ilvl="3" w:tplc="1809000F" w:tentative="1">
      <w:start w:val="1"/>
      <w:numFmt w:val="decimal"/>
      <w:lvlText w:val="%4."/>
      <w:lvlJc w:val="left"/>
      <w:pPr>
        <w:ind w:left="2530" w:hanging="360"/>
      </w:pPr>
    </w:lvl>
    <w:lvl w:ilvl="4" w:tplc="18090019" w:tentative="1">
      <w:start w:val="1"/>
      <w:numFmt w:val="lowerLetter"/>
      <w:lvlText w:val="%5."/>
      <w:lvlJc w:val="left"/>
      <w:pPr>
        <w:ind w:left="3250" w:hanging="360"/>
      </w:pPr>
    </w:lvl>
    <w:lvl w:ilvl="5" w:tplc="1809001B" w:tentative="1">
      <w:start w:val="1"/>
      <w:numFmt w:val="lowerRoman"/>
      <w:lvlText w:val="%6."/>
      <w:lvlJc w:val="right"/>
      <w:pPr>
        <w:ind w:left="3970" w:hanging="180"/>
      </w:pPr>
    </w:lvl>
    <w:lvl w:ilvl="6" w:tplc="1809000F" w:tentative="1">
      <w:start w:val="1"/>
      <w:numFmt w:val="decimal"/>
      <w:lvlText w:val="%7."/>
      <w:lvlJc w:val="left"/>
      <w:pPr>
        <w:ind w:left="4690" w:hanging="360"/>
      </w:pPr>
    </w:lvl>
    <w:lvl w:ilvl="7" w:tplc="18090019" w:tentative="1">
      <w:start w:val="1"/>
      <w:numFmt w:val="lowerLetter"/>
      <w:lvlText w:val="%8."/>
      <w:lvlJc w:val="left"/>
      <w:pPr>
        <w:ind w:left="5410" w:hanging="360"/>
      </w:pPr>
    </w:lvl>
    <w:lvl w:ilvl="8" w:tplc="1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6D3D0419"/>
    <w:multiLevelType w:val="hybridMultilevel"/>
    <w:tmpl w:val="B0541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35389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Arial" w:hAnsi="Arial" w:hint="default"/>
        </w:rPr>
      </w:lvl>
    </w:lvlOverride>
  </w:num>
  <w:num w:numId="2" w16cid:durableId="2048017867">
    <w:abstractNumId w:val="1"/>
  </w:num>
  <w:num w:numId="3" w16cid:durableId="1027413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E4"/>
    <w:rsid w:val="00057650"/>
    <w:rsid w:val="000F11CC"/>
    <w:rsid w:val="00140664"/>
    <w:rsid w:val="002C1377"/>
    <w:rsid w:val="002E6ABF"/>
    <w:rsid w:val="0032383E"/>
    <w:rsid w:val="003B22ED"/>
    <w:rsid w:val="003B6DAB"/>
    <w:rsid w:val="00447D04"/>
    <w:rsid w:val="004662E4"/>
    <w:rsid w:val="00496CB3"/>
    <w:rsid w:val="0055229B"/>
    <w:rsid w:val="005F04CE"/>
    <w:rsid w:val="00686307"/>
    <w:rsid w:val="006955F8"/>
    <w:rsid w:val="007058AB"/>
    <w:rsid w:val="0074527E"/>
    <w:rsid w:val="00787E0A"/>
    <w:rsid w:val="008B370C"/>
    <w:rsid w:val="009A21D0"/>
    <w:rsid w:val="00AA0A2D"/>
    <w:rsid w:val="00AD6542"/>
    <w:rsid w:val="00C272D5"/>
    <w:rsid w:val="00D46A19"/>
    <w:rsid w:val="00D86739"/>
    <w:rsid w:val="00D9205A"/>
    <w:rsid w:val="00E22663"/>
    <w:rsid w:val="00E92208"/>
    <w:rsid w:val="00EE0DDD"/>
    <w:rsid w:val="00F24BEF"/>
    <w:rsid w:val="00F37569"/>
    <w:rsid w:val="00F654CD"/>
    <w:rsid w:val="0BA3951B"/>
    <w:rsid w:val="1ACB07D6"/>
    <w:rsid w:val="566775AA"/>
    <w:rsid w:val="56AB3698"/>
    <w:rsid w:val="59BF2D5E"/>
    <w:rsid w:val="6FBAF634"/>
    <w:rsid w:val="715BF9CB"/>
    <w:rsid w:val="775F3B2B"/>
    <w:rsid w:val="7E4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AA8851"/>
  <w14:defaultImageDpi w14:val="0"/>
  <w15:docId w15:val="{565D08F3-8C9C-4235-B3EF-5D5611F8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04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NiMhurchu@gcm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Ciara Ní Mhaolagáin</cp:lastModifiedBy>
  <cp:revision>2</cp:revision>
  <cp:lastPrinted>2015-05-11T14:13:00Z</cp:lastPrinted>
  <dcterms:created xsi:type="dcterms:W3CDTF">2024-09-14T11:38:00Z</dcterms:created>
  <dcterms:modified xsi:type="dcterms:W3CDTF">2024-09-14T11:38:00Z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f6c3cc-f515-4067-8d40-15f492112f6a_Enabled">
    <vt:lpwstr>true</vt:lpwstr>
  </property>
  <property fmtid="{D5CDD505-2E9C-101B-9397-08002B2CF9AE}" pid="3" name="MSIP_Label_a9f6c3cc-f515-4067-8d40-15f492112f6a_SetDate">
    <vt:lpwstr>2023-05-10T04:56:15Z</vt:lpwstr>
  </property>
  <property fmtid="{D5CDD505-2E9C-101B-9397-08002B2CF9AE}" pid="4" name="MSIP_Label_a9f6c3cc-f515-4067-8d40-15f492112f6a_Method">
    <vt:lpwstr>Privileged</vt:lpwstr>
  </property>
  <property fmtid="{D5CDD505-2E9C-101B-9397-08002B2CF9AE}" pid="5" name="MSIP_Label_a9f6c3cc-f515-4067-8d40-15f492112f6a_Name">
    <vt:lpwstr>a9f6c3cc-f515-4067-8d40-15f492112f6a</vt:lpwstr>
  </property>
  <property fmtid="{D5CDD505-2E9C-101B-9397-08002B2CF9AE}" pid="6" name="MSIP_Label_a9f6c3cc-f515-4067-8d40-15f492112f6a_SiteId">
    <vt:lpwstr>a5a8bcaa-3292-41e6-b735-5e8b21f4dbfd</vt:lpwstr>
  </property>
  <property fmtid="{D5CDD505-2E9C-101B-9397-08002B2CF9AE}" pid="7" name="MSIP_Label_a9f6c3cc-f515-4067-8d40-15f492112f6a_ActionId">
    <vt:lpwstr>14b59485-7447-4c6e-a046-5e314236c1a7</vt:lpwstr>
  </property>
  <property fmtid="{D5CDD505-2E9C-101B-9397-08002B2CF9AE}" pid="8" name="MSIP_Label_a9f6c3cc-f515-4067-8d40-15f492112f6a_ContentBits">
    <vt:lpwstr>0</vt:lpwstr>
  </property>
</Properties>
</file>